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DA" w:rsidRDefault="00FC41DA" w:rsidP="00FC41D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C41DA" w:rsidRDefault="00FC41DA" w:rsidP="00FC41DA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江苏贸促国际会展有限公司招聘岗位</w:t>
      </w:r>
    </w:p>
    <w:tbl>
      <w:tblPr>
        <w:tblStyle w:val="a8"/>
        <w:tblW w:w="141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17"/>
        <w:gridCol w:w="800"/>
        <w:gridCol w:w="4833"/>
        <w:gridCol w:w="1383"/>
        <w:gridCol w:w="1534"/>
        <w:gridCol w:w="3833"/>
      </w:tblGrid>
      <w:tr w:rsidR="00FC41DA" w:rsidTr="00796D81">
        <w:trPr>
          <w:tblHeader/>
        </w:trPr>
        <w:tc>
          <w:tcPr>
            <w:tcW w:w="1717" w:type="dxa"/>
            <w:vMerge w:val="restart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招聘岗位</w:t>
            </w:r>
          </w:p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0" w:type="dxa"/>
            <w:vMerge w:val="restart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4833" w:type="dxa"/>
            <w:vMerge w:val="restart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6750" w:type="dxa"/>
            <w:gridSpan w:val="3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招聘条件</w:t>
            </w:r>
          </w:p>
        </w:tc>
      </w:tr>
      <w:tr w:rsidR="00FC41DA" w:rsidTr="00796D81">
        <w:trPr>
          <w:tblHeader/>
        </w:trPr>
        <w:tc>
          <w:tcPr>
            <w:tcW w:w="1717" w:type="dxa"/>
            <w:vMerge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33" w:type="dxa"/>
            <w:vMerge/>
            <w:vAlign w:val="center"/>
          </w:tcPr>
          <w:p w:rsidR="00FC41DA" w:rsidRDefault="00FC41DA" w:rsidP="00796D8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34" w:type="dxa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833" w:type="dxa"/>
            <w:vAlign w:val="center"/>
          </w:tcPr>
          <w:p w:rsidR="00FC41DA" w:rsidRDefault="00FC41DA" w:rsidP="00796D8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其他条件</w:t>
            </w:r>
          </w:p>
        </w:tc>
      </w:tr>
      <w:tr w:rsidR="00FC41DA" w:rsidTr="00796D81">
        <w:tc>
          <w:tcPr>
            <w:tcW w:w="1717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展览</w:t>
            </w:r>
          </w:p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业务员</w:t>
            </w:r>
          </w:p>
        </w:tc>
        <w:tc>
          <w:tcPr>
            <w:tcW w:w="800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833" w:type="dxa"/>
            <w:vAlign w:val="center"/>
          </w:tcPr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、在部门负责人的领导下开展工作；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、根据部门分工，做好展会及相关活动的</w:t>
            </w:r>
            <w:r>
              <w:rPr>
                <w:rFonts w:eastAsia="仿宋_GB2312"/>
                <w:spacing w:val="-20"/>
                <w:sz w:val="28"/>
                <w:szCs w:val="28"/>
              </w:rPr>
              <w:t>策划筹备、落地执行、现场协调及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宣传</w:t>
            </w:r>
            <w:r>
              <w:rPr>
                <w:rFonts w:eastAsia="仿宋_GB2312"/>
                <w:spacing w:val="-20"/>
                <w:sz w:val="28"/>
                <w:szCs w:val="28"/>
              </w:rPr>
              <w:t>总结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等</w:t>
            </w:r>
            <w:r>
              <w:rPr>
                <w:rFonts w:eastAsia="仿宋_GB2312"/>
                <w:spacing w:val="-20"/>
                <w:sz w:val="28"/>
                <w:szCs w:val="28"/>
              </w:rPr>
              <w:t>工作；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3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、完成领导交办的其他工作。</w:t>
            </w:r>
          </w:p>
        </w:tc>
        <w:tc>
          <w:tcPr>
            <w:tcW w:w="1383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1534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会展、英语、市场营销、管理</w:t>
            </w:r>
            <w:r>
              <w:rPr>
                <w:rFonts w:eastAsia="仿宋_GB2312"/>
                <w:sz w:val="28"/>
                <w:szCs w:val="28"/>
              </w:rPr>
              <w:t>等专业</w:t>
            </w:r>
          </w:p>
        </w:tc>
        <w:tc>
          <w:tcPr>
            <w:tcW w:w="3833" w:type="dxa"/>
            <w:vAlign w:val="center"/>
          </w:tcPr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、诚实守信、执行力强、吃苦耐劳、团队协作能力强；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、熟练运用办公管理软件，有良好的文字功底；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3</w:t>
            </w:r>
            <w:r>
              <w:rPr>
                <w:rFonts w:eastAsia="仿宋_GB2312"/>
                <w:spacing w:val="-20"/>
                <w:sz w:val="28"/>
                <w:szCs w:val="28"/>
              </w:rPr>
              <w:t>、英文表达流利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；</w:t>
            </w:r>
          </w:p>
          <w:p w:rsidR="00FC41DA" w:rsidRDefault="00FC41DA" w:rsidP="00796D81">
            <w:pPr>
              <w:spacing w:line="440" w:lineRule="exact"/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4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、有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年以上展会项目相关工作及管理经验优先。</w:t>
            </w:r>
          </w:p>
        </w:tc>
      </w:tr>
      <w:tr w:rsidR="00FC41DA" w:rsidTr="00796D81">
        <w:tc>
          <w:tcPr>
            <w:tcW w:w="1717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党务专员</w:t>
            </w:r>
            <w:r>
              <w:rPr>
                <w:rFonts w:eastAsia="仿宋_GB2312" w:hint="eastAsia"/>
                <w:sz w:val="28"/>
                <w:szCs w:val="28"/>
              </w:rPr>
              <w:t>（办公室主任助理级别）</w:t>
            </w:r>
          </w:p>
        </w:tc>
        <w:tc>
          <w:tcPr>
            <w:tcW w:w="800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833" w:type="dxa"/>
            <w:vAlign w:val="center"/>
          </w:tcPr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、负责党务工作和党建活动的计划、组织、实施和总结；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、负责起草、撰写党务的各种文件材料，整理定稿、分类归档，做好台账记录；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3</w:t>
            </w:r>
            <w:r>
              <w:rPr>
                <w:rFonts w:eastAsia="仿宋_GB2312"/>
                <w:spacing w:val="-20"/>
                <w:sz w:val="28"/>
                <w:szCs w:val="28"/>
              </w:rPr>
              <w:t>、负责党员的发展、教育、管理和服务工作；</w:t>
            </w:r>
            <w:r>
              <w:rPr>
                <w:rFonts w:eastAsia="仿宋_GB2312"/>
                <w:spacing w:val="-20"/>
                <w:sz w:val="28"/>
                <w:szCs w:val="28"/>
              </w:rPr>
              <w:br/>
              <w:t>4</w:t>
            </w:r>
            <w:r>
              <w:rPr>
                <w:rFonts w:eastAsia="仿宋_GB2312"/>
                <w:spacing w:val="-20"/>
                <w:sz w:val="28"/>
                <w:szCs w:val="28"/>
              </w:rPr>
              <w:t>、协助开展党组织的活动和会议；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lastRenderedPageBreak/>
              <w:t>5</w:t>
            </w:r>
            <w:r>
              <w:rPr>
                <w:rFonts w:eastAsia="仿宋_GB2312"/>
                <w:spacing w:val="-20"/>
                <w:sz w:val="28"/>
                <w:szCs w:val="28"/>
              </w:rPr>
              <w:t>、完成领导交办的其他工作。</w:t>
            </w:r>
          </w:p>
          <w:p w:rsidR="00FC41DA" w:rsidRDefault="00FC41DA" w:rsidP="00796D81">
            <w:pPr>
              <w:pStyle w:val="a0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本科及以上学历</w:t>
            </w:r>
          </w:p>
        </w:tc>
        <w:tc>
          <w:tcPr>
            <w:tcW w:w="1534" w:type="dxa"/>
            <w:vAlign w:val="center"/>
          </w:tcPr>
          <w:p w:rsidR="00FC41DA" w:rsidRDefault="00FC41DA" w:rsidP="00796D8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833" w:type="dxa"/>
            <w:vAlign w:val="center"/>
          </w:tcPr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、中共党员，拥护中国共产党的路线、方针、政策，遵守国家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法律法规</w:t>
            </w:r>
            <w:r>
              <w:rPr>
                <w:rFonts w:eastAsia="仿宋_GB2312"/>
                <w:spacing w:val="-20"/>
                <w:sz w:val="28"/>
                <w:szCs w:val="28"/>
              </w:rPr>
              <w:t>，政治素质好，责任心强；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、熟悉党务工作流程和相关政策法规，具备较强的组织协调能力和团队协作能力；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lastRenderedPageBreak/>
              <w:t>3</w:t>
            </w:r>
            <w:r>
              <w:rPr>
                <w:rFonts w:eastAsia="仿宋_GB2312"/>
                <w:spacing w:val="-20"/>
                <w:sz w:val="28"/>
                <w:szCs w:val="28"/>
              </w:rPr>
              <w:t>、熟练运用办公管理软件，有良好的文字功底；</w:t>
            </w:r>
          </w:p>
          <w:p w:rsidR="00FC41DA" w:rsidRDefault="00FC41DA" w:rsidP="00796D8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4</w:t>
            </w:r>
            <w:r>
              <w:rPr>
                <w:rFonts w:eastAsia="仿宋_GB2312"/>
                <w:spacing w:val="-20"/>
                <w:sz w:val="28"/>
                <w:szCs w:val="28"/>
              </w:rPr>
              <w:t>、有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5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年及以上</w:t>
            </w:r>
            <w:r>
              <w:rPr>
                <w:rFonts w:eastAsia="仿宋_GB2312"/>
                <w:spacing w:val="-20"/>
                <w:sz w:val="28"/>
                <w:szCs w:val="28"/>
              </w:rPr>
              <w:t>党务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相关</w:t>
            </w:r>
            <w:r>
              <w:rPr>
                <w:rFonts w:eastAsia="仿宋_GB2312"/>
                <w:spacing w:val="-20"/>
                <w:sz w:val="28"/>
                <w:szCs w:val="28"/>
              </w:rPr>
              <w:t>工作经验。</w:t>
            </w:r>
          </w:p>
        </w:tc>
      </w:tr>
    </w:tbl>
    <w:p w:rsidR="00FC41DA" w:rsidRDefault="00FC41DA" w:rsidP="00FC41DA">
      <w:pPr>
        <w:spacing w:line="590" w:lineRule="exact"/>
        <w:rPr>
          <w:rFonts w:ascii="仿宋_GB2312" w:eastAsia="仿宋_GB2312" w:hAnsi="仿宋"/>
          <w:color w:val="FF0000"/>
          <w:sz w:val="32"/>
          <w:szCs w:val="32"/>
        </w:rPr>
      </w:pPr>
    </w:p>
    <w:p w:rsidR="00964A6F" w:rsidRPr="00FC41DA" w:rsidRDefault="00B82050">
      <w:bookmarkStart w:id="0" w:name="_GoBack"/>
      <w:bookmarkEnd w:id="0"/>
    </w:p>
    <w:sectPr w:rsidR="00964A6F" w:rsidRPr="00FC41D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50" w:rsidRDefault="00B82050" w:rsidP="00FC41DA">
      <w:r>
        <w:separator/>
      </w:r>
    </w:p>
  </w:endnote>
  <w:endnote w:type="continuationSeparator" w:id="0">
    <w:p w:rsidR="00B82050" w:rsidRDefault="00B82050" w:rsidP="00FC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50" w:rsidRDefault="00B82050" w:rsidP="00FC41DA">
      <w:r>
        <w:separator/>
      </w:r>
    </w:p>
  </w:footnote>
  <w:footnote w:type="continuationSeparator" w:id="0">
    <w:p w:rsidR="00B82050" w:rsidRDefault="00B82050" w:rsidP="00FC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75"/>
    <w:rsid w:val="003C3D6A"/>
    <w:rsid w:val="008E6B28"/>
    <w:rsid w:val="00B82050"/>
    <w:rsid w:val="00D77375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2E1D0-0846-454F-9ED1-EDD3EB34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FC41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C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C41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1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C41DA"/>
    <w:rPr>
      <w:sz w:val="18"/>
      <w:szCs w:val="18"/>
    </w:rPr>
  </w:style>
  <w:style w:type="paragraph" w:styleId="a0">
    <w:name w:val="Normal Indent"/>
    <w:basedOn w:val="a"/>
    <w:qFormat/>
    <w:rsid w:val="00FC41DA"/>
    <w:pPr>
      <w:ind w:firstLine="420"/>
    </w:pPr>
    <w:rPr>
      <w:szCs w:val="20"/>
    </w:rPr>
  </w:style>
  <w:style w:type="table" w:styleId="a8">
    <w:name w:val="Table Grid"/>
    <w:basedOn w:val="a2"/>
    <w:autoRedefine/>
    <w:qFormat/>
    <w:rsid w:val="00FC41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jobs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wang.y.yong/汪咏_楚_HQWO</dc:creator>
  <cp:keywords/>
  <dc:description/>
  <cp:lastModifiedBy>wang.y.yong/汪咏_楚_HQWO</cp:lastModifiedBy>
  <cp:revision>2</cp:revision>
  <dcterms:created xsi:type="dcterms:W3CDTF">2024-06-19T09:34:00Z</dcterms:created>
  <dcterms:modified xsi:type="dcterms:W3CDTF">2024-06-19T09:34:00Z</dcterms:modified>
</cp:coreProperties>
</file>